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09B2D" w14:textId="77777777" w:rsidR="00C10A1B" w:rsidRPr="00C10A1B" w:rsidRDefault="00C10A1B" w:rsidP="00C10A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0A1B">
        <w:rPr>
          <w:rFonts w:ascii="Times New Roman" w:hAnsi="Times New Roman" w:cs="Times New Roman"/>
          <w:b/>
          <w:bCs/>
          <w:sz w:val="24"/>
          <w:szCs w:val="24"/>
        </w:rPr>
        <w:t>Modelo de Declaração de Contratos Firmados com a Iniciativa Privada e a Administração Pública</w:t>
      </w:r>
    </w:p>
    <w:p w14:paraId="495E0169" w14:textId="77777777" w:rsidR="00C10A1B" w:rsidRPr="00C10A1B" w:rsidRDefault="00C10A1B" w:rsidP="00C10A1B">
      <w:pPr>
        <w:jc w:val="both"/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t>Declaro que a empresa ___________________________________________________, inscrita no CNPJ (MF) nº ____________________, inscrição estadual nº ________________________, estabelecida em _________________________, possui os seguintes contratos firmados com a iniciativa privada e a Administração Pública: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06"/>
        <w:gridCol w:w="1576"/>
        <w:gridCol w:w="1484"/>
        <w:gridCol w:w="1621"/>
        <w:gridCol w:w="990"/>
        <w:gridCol w:w="1135"/>
        <w:gridCol w:w="1282"/>
      </w:tblGrid>
      <w:tr w:rsidR="00C10A1B" w:rsidRPr="00C10A1B" w14:paraId="5C69D5CB" w14:textId="77777777" w:rsidTr="00C10A1B">
        <w:tc>
          <w:tcPr>
            <w:tcW w:w="0" w:type="auto"/>
            <w:vAlign w:val="center"/>
            <w:hideMark/>
          </w:tcPr>
          <w:p w14:paraId="366900D9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0A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Nº</w:t>
            </w:r>
          </w:p>
        </w:tc>
        <w:tc>
          <w:tcPr>
            <w:tcW w:w="0" w:type="auto"/>
            <w:vAlign w:val="center"/>
            <w:hideMark/>
          </w:tcPr>
          <w:p w14:paraId="7552474A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0A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Nome do Órgão/Empresa</w:t>
            </w:r>
          </w:p>
        </w:tc>
        <w:tc>
          <w:tcPr>
            <w:tcW w:w="0" w:type="auto"/>
            <w:vAlign w:val="center"/>
            <w:hideMark/>
          </w:tcPr>
          <w:p w14:paraId="7085E681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0A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Endereço Completo do Contratante</w:t>
            </w:r>
          </w:p>
        </w:tc>
        <w:tc>
          <w:tcPr>
            <w:tcW w:w="0" w:type="auto"/>
            <w:vAlign w:val="center"/>
            <w:hideMark/>
          </w:tcPr>
          <w:p w14:paraId="5BE8D02F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0A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Nº do Contrato/Aditivo</w:t>
            </w:r>
          </w:p>
        </w:tc>
        <w:tc>
          <w:tcPr>
            <w:tcW w:w="0" w:type="auto"/>
            <w:vAlign w:val="center"/>
            <w:hideMark/>
          </w:tcPr>
          <w:p w14:paraId="0D877584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0A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Vigência (Início)</w:t>
            </w:r>
          </w:p>
        </w:tc>
        <w:tc>
          <w:tcPr>
            <w:tcW w:w="0" w:type="auto"/>
            <w:vAlign w:val="center"/>
            <w:hideMark/>
          </w:tcPr>
          <w:p w14:paraId="20B405A6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0A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Vigência (Término)</w:t>
            </w:r>
          </w:p>
        </w:tc>
        <w:tc>
          <w:tcPr>
            <w:tcW w:w="0" w:type="auto"/>
            <w:vAlign w:val="center"/>
            <w:hideMark/>
          </w:tcPr>
          <w:p w14:paraId="354969BA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0A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Valor Total do Contrato* (R$)</w:t>
            </w:r>
          </w:p>
        </w:tc>
      </w:tr>
      <w:tr w:rsidR="00C10A1B" w:rsidRPr="00C10A1B" w14:paraId="6C950FD4" w14:textId="77777777" w:rsidTr="00C10A1B">
        <w:tc>
          <w:tcPr>
            <w:tcW w:w="0" w:type="auto"/>
            <w:vAlign w:val="center"/>
            <w:hideMark/>
          </w:tcPr>
          <w:p w14:paraId="633BA2B0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0A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1DD20E5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439456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9E61FE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2200F9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8C3709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28215F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0A1B" w:rsidRPr="00C10A1B" w14:paraId="140329C7" w14:textId="77777777" w:rsidTr="00C10A1B">
        <w:tc>
          <w:tcPr>
            <w:tcW w:w="0" w:type="auto"/>
            <w:vAlign w:val="center"/>
            <w:hideMark/>
          </w:tcPr>
          <w:p w14:paraId="2D8D1B72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0A1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962BFC1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C6312B2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FD130B8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746FF01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B17C18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F25712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0A1B" w:rsidRPr="00C10A1B" w14:paraId="289619F6" w14:textId="77777777" w:rsidTr="00C10A1B">
        <w:tc>
          <w:tcPr>
            <w:tcW w:w="0" w:type="auto"/>
            <w:vAlign w:val="center"/>
            <w:hideMark/>
          </w:tcPr>
          <w:p w14:paraId="586681C5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0A1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F8D5188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7DCEFC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7A67B2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E902D0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1DB5A9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CEF4E8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0A1B" w:rsidRPr="00C10A1B" w14:paraId="779A7549" w14:textId="77777777" w:rsidTr="00C10A1B">
        <w:tc>
          <w:tcPr>
            <w:tcW w:w="0" w:type="auto"/>
            <w:vAlign w:val="center"/>
            <w:hideMark/>
          </w:tcPr>
          <w:p w14:paraId="216EB641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0A1B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14:paraId="2F52A4D2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89D187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37D53A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FBD9DB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E15A7D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591C2A" w14:textId="77777777" w:rsidR="00C10A1B" w:rsidRPr="00C10A1B" w:rsidRDefault="00C10A1B" w:rsidP="00C10A1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7C825DF" w14:textId="77777777" w:rsidR="00C10A1B" w:rsidRDefault="00C10A1B" w:rsidP="00C10A1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925F49" w14:textId="098F4148" w:rsidR="00C10A1B" w:rsidRPr="00C10A1B" w:rsidRDefault="00C10A1B" w:rsidP="00C10A1B">
      <w:p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b/>
          <w:bCs/>
          <w:sz w:val="24"/>
          <w:szCs w:val="24"/>
        </w:rPr>
        <w:t>Valor total dos contratos:</w:t>
      </w:r>
      <w:r w:rsidRPr="00C10A1B">
        <w:rPr>
          <w:rFonts w:ascii="Times New Roman" w:hAnsi="Times New Roman" w:cs="Times New Roman"/>
          <w:sz w:val="24"/>
          <w:szCs w:val="24"/>
        </w:rPr>
        <w:t xml:space="preserve"> R$ _______________</w:t>
      </w:r>
    </w:p>
    <w:p w14:paraId="395E77C5" w14:textId="77777777" w:rsidR="00C10A1B" w:rsidRPr="00C10A1B" w:rsidRDefault="00C10A1B" w:rsidP="00C10A1B">
      <w:p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b/>
          <w:bCs/>
          <w:sz w:val="24"/>
          <w:szCs w:val="24"/>
        </w:rPr>
        <w:t>Local e data:</w:t>
      </w:r>
      <w:r w:rsidRPr="00C10A1B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14:paraId="6D485B0D" w14:textId="77777777" w:rsidR="00C10A1B" w:rsidRPr="00C10A1B" w:rsidRDefault="00C10A1B" w:rsidP="00C10A1B">
      <w:p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pict w14:anchorId="1C9EDD5E">
          <v:rect id="_x0000_i1068" style="width:0;height:1.5pt" o:hralign="center" o:hrstd="t" o:hr="t" fillcolor="#a0a0a0" stroked="f"/>
        </w:pict>
      </w:r>
    </w:p>
    <w:p w14:paraId="0BD9F5DD" w14:textId="77777777" w:rsidR="00C10A1B" w:rsidRPr="00C10A1B" w:rsidRDefault="00C10A1B" w:rsidP="00C10A1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0A1B">
        <w:rPr>
          <w:rFonts w:ascii="Times New Roman" w:hAnsi="Times New Roman" w:cs="Times New Roman"/>
          <w:b/>
          <w:bCs/>
          <w:sz w:val="24"/>
          <w:szCs w:val="24"/>
        </w:rPr>
        <w:t>Observações Importantes</w:t>
      </w:r>
    </w:p>
    <w:p w14:paraId="43B9E7BE" w14:textId="77777777" w:rsidR="00C10A1B" w:rsidRPr="00C10A1B" w:rsidRDefault="00C10A1B" w:rsidP="00C10A1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t>Esta declaração deve ser emitida em papel timbrado da empresa.</w:t>
      </w:r>
    </w:p>
    <w:p w14:paraId="4DFC304D" w14:textId="77777777" w:rsidR="00C10A1B" w:rsidRPr="00C10A1B" w:rsidRDefault="00C10A1B" w:rsidP="00C10A1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t>Devem ser informados todos os contratos vigentes, tanto com a iniciativa privada quanto com a Administração Pública.</w:t>
      </w:r>
    </w:p>
    <w:p w14:paraId="5ED5D05D" w14:textId="77777777" w:rsidR="00C10A1B" w:rsidRPr="00C10A1B" w:rsidRDefault="00C10A1B" w:rsidP="00C10A1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t>Além dos nomes dos órgãos/empresas, deve-se informar também o endereço completo dos contratantes.</w:t>
      </w:r>
    </w:p>
    <w:p w14:paraId="70A16437" w14:textId="4E503D71" w:rsidR="00C10A1B" w:rsidRPr="00C10A1B" w:rsidRDefault="00C10A1B" w:rsidP="00C10A1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i/>
          <w:iCs/>
          <w:sz w:val="24"/>
          <w:szCs w:val="24"/>
        </w:rPr>
        <w:t>Considera-se o valor remanescente do contrato, excluindo o já executado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A8E7555" w14:textId="77777777" w:rsidR="00C10A1B" w:rsidRPr="00C10A1B" w:rsidRDefault="00C10A1B" w:rsidP="00C10A1B">
      <w:p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pict w14:anchorId="159F25CF">
          <v:rect id="_x0000_i1069" style="width:0;height:1.5pt" o:hralign="center" o:hrstd="t" o:hr="t" fillcolor="#a0a0a0" stroked="f"/>
        </w:pict>
      </w:r>
    </w:p>
    <w:p w14:paraId="463838B0" w14:textId="77777777" w:rsidR="00C10A1B" w:rsidRPr="00C10A1B" w:rsidRDefault="00C10A1B" w:rsidP="00C10A1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0A1B">
        <w:rPr>
          <w:rFonts w:ascii="Times New Roman" w:hAnsi="Times New Roman" w:cs="Times New Roman"/>
          <w:b/>
          <w:bCs/>
          <w:sz w:val="24"/>
          <w:szCs w:val="24"/>
        </w:rPr>
        <w:t>Cálculos e Fórmulas Explicativas</w:t>
      </w:r>
    </w:p>
    <w:p w14:paraId="75E386AF" w14:textId="77777777" w:rsidR="00C10A1B" w:rsidRPr="00C10A1B" w:rsidRDefault="00C10A1B" w:rsidP="00C10A1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0A1B">
        <w:rPr>
          <w:rFonts w:ascii="Times New Roman" w:hAnsi="Times New Roman" w:cs="Times New Roman"/>
          <w:b/>
          <w:bCs/>
          <w:sz w:val="24"/>
          <w:szCs w:val="24"/>
        </w:rPr>
        <w:t>1. Proporção do Patrimônio Líquido</w:t>
      </w:r>
    </w:p>
    <w:p w14:paraId="34B2E41B" w14:textId="77777777" w:rsidR="00C10A1B" w:rsidRPr="00C10A1B" w:rsidRDefault="00C10A1B" w:rsidP="00C10A1B">
      <w:pPr>
        <w:jc w:val="both"/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b/>
          <w:bCs/>
          <w:sz w:val="24"/>
          <w:szCs w:val="24"/>
        </w:rPr>
        <w:t>Exigência:</w:t>
      </w:r>
      <w:r w:rsidRPr="00C10A1B">
        <w:rPr>
          <w:rFonts w:ascii="Times New Roman" w:hAnsi="Times New Roman" w:cs="Times New Roman"/>
          <w:sz w:val="24"/>
          <w:szCs w:val="24"/>
        </w:rPr>
        <w:t xml:space="preserve"> 1/12 (um doze avos) do valor total dos contratos firmados não pode ser superior ao patrimônio líquido da empresa.</w:t>
      </w:r>
    </w:p>
    <w:p w14:paraId="4DE5B573" w14:textId="77777777" w:rsidR="00C10A1B" w:rsidRDefault="00C10A1B" w:rsidP="00C10A1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0A1B">
        <w:rPr>
          <w:rFonts w:ascii="Times New Roman" w:hAnsi="Times New Roman" w:cs="Times New Roman"/>
          <w:b/>
          <w:bCs/>
          <w:sz w:val="24"/>
          <w:szCs w:val="24"/>
        </w:rPr>
        <w:t>Fórmula:</w:t>
      </w:r>
    </w:p>
    <w:p w14:paraId="1F4BF766" w14:textId="00AD783C" w:rsidR="00C10A1B" w:rsidRPr="00C10A1B" w:rsidRDefault="00C10A1B" w:rsidP="00C10A1B">
      <w:pPr>
        <w:jc w:val="center"/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19EA50B1" wp14:editId="5555C183">
            <wp:extent cx="4039164" cy="552527"/>
            <wp:effectExtent l="0" t="0" r="0" b="0"/>
            <wp:docPr id="708297851" name="Imagem 1" descr="Text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297851" name="Imagem 1" descr="Texto&#10;&#10;O conteúdo gerado por IA pode estar incorre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39164" cy="55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5B455" w14:textId="77777777" w:rsidR="00C10A1B" w:rsidRPr="00C10A1B" w:rsidRDefault="00C10A1B" w:rsidP="00C10A1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t xml:space="preserve">O resultado deve ser </w:t>
      </w:r>
      <w:r w:rsidRPr="00C10A1B">
        <w:rPr>
          <w:rFonts w:ascii="Times New Roman" w:hAnsi="Times New Roman" w:cs="Times New Roman"/>
          <w:b/>
          <w:bCs/>
          <w:sz w:val="24"/>
          <w:szCs w:val="24"/>
        </w:rPr>
        <w:t>maior que 1</w:t>
      </w:r>
      <w:r w:rsidRPr="00C10A1B">
        <w:rPr>
          <w:rFonts w:ascii="Times New Roman" w:hAnsi="Times New Roman" w:cs="Times New Roman"/>
          <w:sz w:val="24"/>
          <w:szCs w:val="24"/>
        </w:rPr>
        <w:t>.</w:t>
      </w:r>
    </w:p>
    <w:p w14:paraId="67D4007D" w14:textId="77777777" w:rsidR="00C10A1B" w:rsidRDefault="00C10A1B" w:rsidP="00C10A1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t>Se o índice for menor ou igual a 1, a empresa não atende à condição de solvência.</w:t>
      </w:r>
    </w:p>
    <w:p w14:paraId="173FA2A9" w14:textId="024BFDFE" w:rsidR="00C10A1B" w:rsidRPr="00C10A1B" w:rsidRDefault="00C10A1B" w:rsidP="00C10A1B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 wp14:anchorId="385BB358" wp14:editId="4FCD6D01">
            <wp:extent cx="5096586" cy="1848108"/>
            <wp:effectExtent l="0" t="0" r="8890" b="0"/>
            <wp:docPr id="1873568299" name="Imagem 1" descr="Text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568299" name="Imagem 1" descr="Texto&#10;&#10;O conteúdo gerado por IA pode estar incorreto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6586" cy="1848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FCCCB" w14:textId="77777777" w:rsidR="00C10A1B" w:rsidRPr="00C10A1B" w:rsidRDefault="00C10A1B" w:rsidP="00C10A1B">
      <w:pPr>
        <w:jc w:val="both"/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pict w14:anchorId="157A34B1">
          <v:rect id="_x0000_i1070" style="width:0;height:1.5pt" o:hralign="center" o:hrstd="t" o:hr="t" fillcolor="#a0a0a0" stroked="f"/>
        </w:pict>
      </w:r>
    </w:p>
    <w:p w14:paraId="3FD06136" w14:textId="77777777" w:rsidR="00C10A1B" w:rsidRPr="00C10A1B" w:rsidRDefault="00C10A1B" w:rsidP="00C10A1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10A1B">
        <w:rPr>
          <w:rFonts w:ascii="Times New Roman" w:hAnsi="Times New Roman" w:cs="Times New Roman"/>
          <w:b/>
          <w:bCs/>
          <w:sz w:val="24"/>
          <w:szCs w:val="24"/>
        </w:rPr>
        <w:t>2. Variação Percentual em Relação à Receita Bruta</w:t>
      </w:r>
    </w:p>
    <w:p w14:paraId="382E29D0" w14:textId="77777777" w:rsidR="00C10A1B" w:rsidRPr="00C10A1B" w:rsidRDefault="00C10A1B" w:rsidP="00C10A1B">
      <w:p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b/>
          <w:bCs/>
          <w:sz w:val="24"/>
          <w:szCs w:val="24"/>
        </w:rPr>
        <w:t>Exigência:</w:t>
      </w:r>
      <w:r w:rsidRPr="00C10A1B">
        <w:rPr>
          <w:rFonts w:ascii="Times New Roman" w:hAnsi="Times New Roman" w:cs="Times New Roman"/>
          <w:sz w:val="24"/>
          <w:szCs w:val="24"/>
        </w:rPr>
        <w:t xml:space="preserve"> Caso a diferença entre a receita bruta (informada na DRE) e o valor total dos contratos seja maior que 10% (positivo ou negativo), apresentar justificativa.</w:t>
      </w:r>
    </w:p>
    <w:p w14:paraId="5E06D831" w14:textId="77BAF79B" w:rsidR="00C10A1B" w:rsidRPr="00C10A1B" w:rsidRDefault="00C10A1B" w:rsidP="00C10A1B">
      <w:p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b/>
          <w:bCs/>
          <w:sz w:val="24"/>
          <w:szCs w:val="24"/>
        </w:rPr>
        <w:t>Fórmula: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0A1B">
        <w:rPr>
          <w:rFonts w:ascii="Times New Roman" w:hAnsi="Times New Roman" w:cs="Times New Roman"/>
          <w:b/>
          <w:bCs/>
          <w:sz w:val="24"/>
          <w:szCs w:val="24"/>
        </w:rPr>
        <w:drawing>
          <wp:inline distT="0" distB="0" distL="0" distR="0" wp14:anchorId="5AB9FCB4" wp14:editId="3D6A8759">
            <wp:extent cx="5400040" cy="525780"/>
            <wp:effectExtent l="0" t="0" r="0" b="7620"/>
            <wp:docPr id="154772858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72858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31F4F" w14:textId="77777777" w:rsidR="00C10A1B" w:rsidRPr="00C10A1B" w:rsidRDefault="00C10A1B" w:rsidP="00C10A1B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t>Se o resultado for maior que 10% (positivo ou negativo), justificar a diferença.</w:t>
      </w:r>
    </w:p>
    <w:p w14:paraId="78E52656" w14:textId="1744EDCD" w:rsidR="00C10A1B" w:rsidRPr="00C10A1B" w:rsidRDefault="00C10A1B" w:rsidP="00C10A1B">
      <w:p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b/>
          <w:bCs/>
          <w:sz w:val="24"/>
          <w:szCs w:val="24"/>
        </w:rPr>
        <w:t>Exemplo: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0A1B">
        <w:rPr>
          <w:rFonts w:ascii="Times New Roman" w:hAnsi="Times New Roman" w:cs="Times New Roman"/>
          <w:b/>
          <w:bCs/>
          <w:sz w:val="24"/>
          <w:szCs w:val="24"/>
        </w:rPr>
        <w:drawing>
          <wp:inline distT="0" distB="0" distL="0" distR="0" wp14:anchorId="4A639DC0" wp14:editId="7D82FFFF">
            <wp:extent cx="5400040" cy="1736090"/>
            <wp:effectExtent l="0" t="0" r="0" b="0"/>
            <wp:docPr id="1360483447" name="Imagem 1" descr="Text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483447" name="Imagem 1" descr="Texto&#10;&#10;O conteúdo gerado por IA pode estar incorreto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73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8C6A3" w14:textId="77777777" w:rsidR="00C10A1B" w:rsidRPr="00C10A1B" w:rsidRDefault="00C10A1B" w:rsidP="00C10A1B">
      <w:p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t>(Neste caso, apresentar justificativa, pois a diferença é superior a 10%)</w:t>
      </w:r>
    </w:p>
    <w:p w14:paraId="46B91DFA" w14:textId="77777777" w:rsidR="00C10A1B" w:rsidRPr="00C10A1B" w:rsidRDefault="00C10A1B" w:rsidP="00C10A1B">
      <w:p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pict w14:anchorId="0C443083">
          <v:rect id="_x0000_i1071" style="width:0;height:1.5pt" o:hralign="center" o:hrstd="t" o:hr="t" fillcolor="#a0a0a0" stroked="f"/>
        </w:pict>
      </w:r>
    </w:p>
    <w:p w14:paraId="46BFD397" w14:textId="77777777" w:rsidR="00C10A1B" w:rsidRPr="00C10A1B" w:rsidRDefault="00C10A1B" w:rsidP="00C10A1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10A1B">
        <w:rPr>
          <w:rFonts w:ascii="Times New Roman" w:hAnsi="Times New Roman" w:cs="Times New Roman"/>
          <w:b/>
          <w:bCs/>
          <w:sz w:val="24"/>
          <w:szCs w:val="24"/>
        </w:rPr>
        <w:t>Justificativas para Diferença Superior a 10%</w:t>
      </w:r>
    </w:p>
    <w:p w14:paraId="4825248B" w14:textId="77777777" w:rsidR="00C10A1B" w:rsidRPr="00C10A1B" w:rsidRDefault="00C10A1B" w:rsidP="00C10A1B">
      <w:p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t>Se houver diferença superior a 10% entre a receita bruta e o valor total dos contratos, explique, por exemplo:</w:t>
      </w:r>
    </w:p>
    <w:p w14:paraId="53F7B66C" w14:textId="77777777" w:rsidR="00C10A1B" w:rsidRPr="00C10A1B" w:rsidRDefault="00C10A1B" w:rsidP="00C10A1B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t>Contratos encerrados recentemente ainda não refletidos na receita.</w:t>
      </w:r>
    </w:p>
    <w:p w14:paraId="611E237A" w14:textId="77777777" w:rsidR="00C10A1B" w:rsidRPr="00C10A1B" w:rsidRDefault="00C10A1B" w:rsidP="00C10A1B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t>Receitas de outras naturezas não contratuais.</w:t>
      </w:r>
    </w:p>
    <w:p w14:paraId="5C43DBC8" w14:textId="77777777" w:rsidR="00C10A1B" w:rsidRPr="00C10A1B" w:rsidRDefault="00C10A1B" w:rsidP="00C10A1B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t>Contratos em fase de execução parcial.</w:t>
      </w:r>
    </w:p>
    <w:p w14:paraId="3253670B" w14:textId="77777777" w:rsidR="00C10A1B" w:rsidRPr="00C10A1B" w:rsidRDefault="00C10A1B" w:rsidP="00C10A1B">
      <w:p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pict w14:anchorId="2F05CCA2">
          <v:rect id="_x0000_i1072" style="width:0;height:1.5pt" o:hralign="center" o:hrstd="t" o:hr="t" fillcolor="#a0a0a0" stroked="f"/>
        </w:pict>
      </w:r>
    </w:p>
    <w:p w14:paraId="44A4CD3D" w14:textId="3FECBACE" w:rsidR="00C10A1B" w:rsidRDefault="00C10A1B" w:rsidP="00C10A1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10A1B">
        <w:rPr>
          <w:rFonts w:ascii="Times New Roman" w:hAnsi="Times New Roman" w:cs="Times New Roman"/>
          <w:b/>
          <w:bCs/>
          <w:sz w:val="24"/>
          <w:szCs w:val="24"/>
        </w:rPr>
        <w:t>Resumo Visual das Fórmulas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2692D74" w14:textId="45025CE4" w:rsidR="00C10A1B" w:rsidRDefault="00C10A1B" w:rsidP="00C10A1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10A1B">
        <w:rPr>
          <w:rFonts w:ascii="Times New Roman" w:hAnsi="Times New Roman" w:cs="Times New Roman"/>
          <w:b/>
          <w:bCs/>
          <w:sz w:val="24"/>
          <w:szCs w:val="24"/>
        </w:rPr>
        <w:lastRenderedPageBreak/>
        <w:drawing>
          <wp:inline distT="0" distB="0" distL="0" distR="0" wp14:anchorId="06B276AA" wp14:editId="22F76FF8">
            <wp:extent cx="5939616" cy="1382232"/>
            <wp:effectExtent l="0" t="0" r="4445" b="8890"/>
            <wp:docPr id="1440218178" name="Imagem 1" descr="Tela de celular com aplicativo abert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218178" name="Imagem 1" descr="Tela de celular com aplicativo aberto&#10;&#10;O conteúdo gerado por IA pode estar incorreto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56729" cy="1386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00C7A" w14:textId="77777777" w:rsidR="00C10A1B" w:rsidRPr="00C10A1B" w:rsidRDefault="00C10A1B" w:rsidP="00C10A1B">
      <w:p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pict w14:anchorId="0C8841CA">
          <v:rect id="_x0000_i1073" style="width:0;height:1.5pt" o:hralign="center" o:hrstd="t" o:hr="t" fillcolor="#a0a0a0" stroked="f"/>
        </w:pict>
      </w:r>
    </w:p>
    <w:p w14:paraId="25DB6A01" w14:textId="77777777" w:rsidR="00C10A1B" w:rsidRPr="00C10A1B" w:rsidRDefault="00C10A1B" w:rsidP="00C10A1B">
      <w:p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b/>
          <w:bCs/>
          <w:sz w:val="24"/>
          <w:szCs w:val="24"/>
        </w:rPr>
        <w:t>Dica:</w:t>
      </w:r>
      <w:r w:rsidRPr="00C10A1B">
        <w:rPr>
          <w:rFonts w:ascii="Times New Roman" w:hAnsi="Times New Roman" w:cs="Times New Roman"/>
          <w:sz w:val="24"/>
          <w:szCs w:val="24"/>
        </w:rPr>
        <w:br/>
        <w:t>Anexe à declaração a Demonstração do Resultado do Exercício (DRE) e o Balanço Patrimonial do último exercício para facilitar a conferência dos dados pela Administração Pública</w:t>
      </w:r>
    </w:p>
    <w:p w14:paraId="12E36E9C" w14:textId="77777777" w:rsidR="00AE4AEB" w:rsidRPr="00C10A1B" w:rsidRDefault="00AE4AEB" w:rsidP="00AE4AEB">
      <w:p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pict w14:anchorId="1659ECF0">
          <v:rect id="_x0000_i1100" style="width:0;height:1.5pt" o:hralign="center" o:hrstd="t" o:hr="t" fillcolor="#a0a0a0" stroked="f"/>
        </w:pict>
      </w:r>
    </w:p>
    <w:p w14:paraId="3A170BB9" w14:textId="77777777" w:rsidR="00AE4AEB" w:rsidRPr="00C10A1B" w:rsidRDefault="00AE4AEB" w:rsidP="00AE4AEB">
      <w:pPr>
        <w:rPr>
          <w:rFonts w:ascii="Times New Roman" w:hAnsi="Times New Roman" w:cs="Times New Roman"/>
          <w:sz w:val="24"/>
          <w:szCs w:val="24"/>
        </w:rPr>
      </w:pPr>
      <w:r w:rsidRPr="00C10A1B">
        <w:rPr>
          <w:rFonts w:ascii="Times New Roman" w:hAnsi="Times New Roman" w:cs="Times New Roman"/>
          <w:sz w:val="24"/>
          <w:szCs w:val="24"/>
        </w:rPr>
        <w:t>Assinatura e carimbo do emissor</w:t>
      </w:r>
      <w:r w:rsidRPr="00C10A1B">
        <w:rPr>
          <w:rFonts w:ascii="Times New Roman" w:hAnsi="Times New Roman" w:cs="Times New Roman"/>
          <w:sz w:val="24"/>
          <w:szCs w:val="24"/>
        </w:rPr>
        <w:br/>
        <w:t>Cargo/Função</w:t>
      </w:r>
      <w:r w:rsidRPr="00C10A1B">
        <w:rPr>
          <w:rFonts w:ascii="Times New Roman" w:hAnsi="Times New Roman" w:cs="Times New Roman"/>
          <w:sz w:val="24"/>
          <w:szCs w:val="24"/>
        </w:rPr>
        <w:br/>
        <w:t>Nome da empresa</w:t>
      </w:r>
    </w:p>
    <w:p w14:paraId="25B107C4" w14:textId="77777777" w:rsidR="00E1287A" w:rsidRPr="00C10A1B" w:rsidRDefault="00E1287A" w:rsidP="00C10A1B">
      <w:pPr>
        <w:rPr>
          <w:rFonts w:ascii="Times New Roman" w:hAnsi="Times New Roman" w:cs="Times New Roman"/>
          <w:sz w:val="24"/>
          <w:szCs w:val="24"/>
        </w:rPr>
      </w:pPr>
    </w:p>
    <w:sectPr w:rsidR="00E1287A" w:rsidRPr="00C10A1B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40023" w14:textId="77777777" w:rsidR="00C10A1B" w:rsidRDefault="00C10A1B" w:rsidP="00C10A1B">
      <w:pPr>
        <w:spacing w:after="0" w:line="240" w:lineRule="auto"/>
      </w:pPr>
      <w:r>
        <w:separator/>
      </w:r>
    </w:p>
  </w:endnote>
  <w:endnote w:type="continuationSeparator" w:id="0">
    <w:p w14:paraId="3B6B9628" w14:textId="77777777" w:rsidR="00C10A1B" w:rsidRDefault="00C10A1B" w:rsidP="00C10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E038F" w14:textId="77777777" w:rsidR="00C10A1B" w:rsidRDefault="00C10A1B" w:rsidP="00C10A1B">
      <w:pPr>
        <w:spacing w:after="0" w:line="240" w:lineRule="auto"/>
      </w:pPr>
      <w:r>
        <w:separator/>
      </w:r>
    </w:p>
  </w:footnote>
  <w:footnote w:type="continuationSeparator" w:id="0">
    <w:p w14:paraId="430A9496" w14:textId="77777777" w:rsidR="00C10A1B" w:rsidRDefault="00C10A1B" w:rsidP="00C10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35B9" w14:textId="262FE5AA" w:rsidR="00C10A1B" w:rsidRPr="00C10A1B" w:rsidRDefault="00C10A1B" w:rsidP="00C10A1B">
    <w:pPr>
      <w:pStyle w:val="Cabealh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C10A1B">
      <w:rPr>
        <w:rFonts w:ascii="Times New Roman" w:hAnsi="Times New Roman" w:cs="Times New Roman"/>
        <w:b/>
        <w:bCs/>
        <w:sz w:val="24"/>
        <w:szCs w:val="24"/>
      </w:rPr>
      <w:t>LOGOTIPO DA EMPRESA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10D53"/>
    <w:multiLevelType w:val="multilevel"/>
    <w:tmpl w:val="CEB23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D71C9"/>
    <w:multiLevelType w:val="multilevel"/>
    <w:tmpl w:val="F8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EA7"/>
    <w:multiLevelType w:val="multilevel"/>
    <w:tmpl w:val="A0345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CE7FAE"/>
    <w:multiLevelType w:val="multilevel"/>
    <w:tmpl w:val="F7225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6170E6"/>
    <w:multiLevelType w:val="multilevel"/>
    <w:tmpl w:val="E866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F40ABA"/>
    <w:multiLevelType w:val="multilevel"/>
    <w:tmpl w:val="7D42C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5011AF"/>
    <w:multiLevelType w:val="multilevel"/>
    <w:tmpl w:val="10D08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3798798">
    <w:abstractNumId w:val="4"/>
  </w:num>
  <w:num w:numId="2" w16cid:durableId="1334409056">
    <w:abstractNumId w:val="1"/>
  </w:num>
  <w:num w:numId="3" w16cid:durableId="207380519">
    <w:abstractNumId w:val="6"/>
  </w:num>
  <w:num w:numId="4" w16cid:durableId="306395073">
    <w:abstractNumId w:val="0"/>
  </w:num>
  <w:num w:numId="5" w16cid:durableId="143551839">
    <w:abstractNumId w:val="3"/>
  </w:num>
  <w:num w:numId="6" w16cid:durableId="1525286717">
    <w:abstractNumId w:val="2"/>
  </w:num>
  <w:num w:numId="7" w16cid:durableId="9949180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A1B"/>
    <w:rsid w:val="002F2550"/>
    <w:rsid w:val="007B0C60"/>
    <w:rsid w:val="00A3594A"/>
    <w:rsid w:val="00AE4AEB"/>
    <w:rsid w:val="00C10A1B"/>
    <w:rsid w:val="00E1287A"/>
    <w:rsid w:val="00E34E51"/>
    <w:rsid w:val="00EF4DD4"/>
    <w:rsid w:val="00FC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E6B2E"/>
  <w15:chartTrackingRefBased/>
  <w15:docId w15:val="{FBCCF3BA-5669-4A59-89D5-2E687701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C10A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10A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10A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10A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10A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10A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10A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10A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10A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10A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10A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10A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10A1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10A1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10A1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10A1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10A1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10A1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10A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10A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10A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10A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10A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10A1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10A1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10A1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10A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10A1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10A1B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C10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C10A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10A1B"/>
  </w:style>
  <w:style w:type="paragraph" w:styleId="Rodap">
    <w:name w:val="footer"/>
    <w:basedOn w:val="Normal"/>
    <w:link w:val="RodapChar"/>
    <w:uiPriority w:val="99"/>
    <w:unhideWhenUsed/>
    <w:rsid w:val="00C10A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10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0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2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3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9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3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22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8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368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Rossicleia Ferreira Campos</dc:creator>
  <cp:keywords/>
  <dc:description/>
  <cp:lastModifiedBy>Rossicleia Ferreira Campos</cp:lastModifiedBy>
  <cp:revision>1</cp:revision>
  <dcterms:created xsi:type="dcterms:W3CDTF">2025-06-10T17:32:00Z</dcterms:created>
  <dcterms:modified xsi:type="dcterms:W3CDTF">2025-06-10T17:45:00Z</dcterms:modified>
</cp:coreProperties>
</file>